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7D" w:rsidRDefault="00DE2DD1">
      <w:pPr>
        <w:spacing w:after="0" w:line="240" w:lineRule="auto"/>
        <w:rPr>
          <w:rFonts w:ascii="Arial" w:eastAsia="Arial" w:hAnsi="Arial" w:cs="Arial"/>
          <w:sz w:val="24"/>
          <w:szCs w:val="24"/>
        </w:rPr>
      </w:pPr>
      <w:r>
        <w:rPr>
          <w:rFonts w:ascii="Arial" w:eastAsia="Arial" w:hAnsi="Arial" w:cs="Arial"/>
          <w:sz w:val="24"/>
          <w:szCs w:val="24"/>
        </w:rPr>
        <w:t xml:space="preserve">NASA Bargaining Committee </w:t>
      </w:r>
      <w:r w:rsidR="001247E6">
        <w:rPr>
          <w:rFonts w:ascii="Arial" w:eastAsia="Arial" w:hAnsi="Arial" w:cs="Arial"/>
          <w:sz w:val="24"/>
          <w:szCs w:val="24"/>
        </w:rPr>
        <w:t xml:space="preserve">– </w:t>
      </w:r>
      <w:r>
        <w:rPr>
          <w:rFonts w:ascii="Arial" w:eastAsia="Arial" w:hAnsi="Arial" w:cs="Arial"/>
          <w:sz w:val="24"/>
          <w:szCs w:val="24"/>
        </w:rPr>
        <w:t>Update</w:t>
      </w:r>
      <w:r w:rsidR="001247E6">
        <w:rPr>
          <w:rFonts w:ascii="Arial" w:eastAsia="Arial" w:hAnsi="Arial" w:cs="Arial"/>
          <w:sz w:val="24"/>
          <w:szCs w:val="24"/>
        </w:rPr>
        <w:t xml:space="preserve"> #1</w:t>
      </w:r>
    </w:p>
    <w:p w:rsidR="000B117D" w:rsidRDefault="000B117D">
      <w:pPr>
        <w:spacing w:after="0" w:line="240" w:lineRule="auto"/>
        <w:rPr>
          <w:rFonts w:ascii="Arial" w:eastAsia="Arial" w:hAnsi="Arial" w:cs="Arial"/>
          <w:sz w:val="24"/>
          <w:szCs w:val="24"/>
        </w:rPr>
      </w:pPr>
    </w:p>
    <w:p w:rsidR="002873AA" w:rsidRDefault="002873AA">
      <w:pPr>
        <w:spacing w:after="0" w:line="240" w:lineRule="auto"/>
        <w:rPr>
          <w:rFonts w:ascii="Arial" w:eastAsia="Arial" w:hAnsi="Arial" w:cs="Arial"/>
          <w:sz w:val="24"/>
          <w:szCs w:val="24"/>
        </w:rPr>
      </w:pPr>
      <w:r>
        <w:rPr>
          <w:rFonts w:ascii="Arial" w:eastAsia="Arial" w:hAnsi="Arial" w:cs="Arial"/>
          <w:sz w:val="24"/>
          <w:szCs w:val="24"/>
        </w:rPr>
        <w:t xml:space="preserve">Hello </w:t>
      </w:r>
      <w:r w:rsidR="00DE2DD1">
        <w:rPr>
          <w:rFonts w:ascii="Arial" w:eastAsia="Arial" w:hAnsi="Arial" w:cs="Arial"/>
          <w:sz w:val="24"/>
          <w:szCs w:val="24"/>
        </w:rPr>
        <w:t xml:space="preserve">NASA members. </w:t>
      </w:r>
    </w:p>
    <w:p w:rsidR="002873AA" w:rsidRDefault="002873AA">
      <w:pPr>
        <w:spacing w:after="0" w:line="240" w:lineRule="auto"/>
        <w:rPr>
          <w:rFonts w:ascii="Arial" w:eastAsia="Arial" w:hAnsi="Arial" w:cs="Arial"/>
          <w:sz w:val="24"/>
          <w:szCs w:val="24"/>
        </w:rPr>
      </w:pPr>
    </w:p>
    <w:p w:rsidR="000B117D" w:rsidRDefault="00DE2DD1">
      <w:pPr>
        <w:spacing w:after="0" w:line="240" w:lineRule="auto"/>
        <w:rPr>
          <w:rFonts w:ascii="Arial" w:eastAsia="Arial" w:hAnsi="Arial" w:cs="Arial"/>
          <w:sz w:val="24"/>
          <w:szCs w:val="24"/>
        </w:rPr>
      </w:pPr>
      <w:bookmarkStart w:id="0" w:name="_GoBack"/>
      <w:bookmarkEnd w:id="0"/>
      <w:r>
        <w:rPr>
          <w:rFonts w:ascii="Arial" w:eastAsia="Arial" w:hAnsi="Arial" w:cs="Arial"/>
          <w:sz w:val="24"/>
          <w:szCs w:val="24"/>
        </w:rPr>
        <w:t>The Bargaining Committee has been meeting regularly since the end of May 2018, and will continue to meet on a weekly basis as we prepare for the upcoming round of bargaining.</w:t>
      </w:r>
    </w:p>
    <w:p w:rsidR="000B117D" w:rsidRDefault="000B117D">
      <w:pPr>
        <w:spacing w:after="0" w:line="240" w:lineRule="auto"/>
        <w:rPr>
          <w:rFonts w:ascii="Arial" w:eastAsia="Arial" w:hAnsi="Arial" w:cs="Arial"/>
          <w:b/>
          <w:sz w:val="24"/>
          <w:szCs w:val="24"/>
        </w:rPr>
      </w:pPr>
    </w:p>
    <w:p w:rsidR="000B117D" w:rsidRDefault="00DE2DD1">
      <w:pPr>
        <w:spacing w:after="0" w:line="240" w:lineRule="auto"/>
        <w:rPr>
          <w:rFonts w:ascii="Arial" w:eastAsia="Arial" w:hAnsi="Arial" w:cs="Arial"/>
          <w:sz w:val="24"/>
          <w:szCs w:val="24"/>
        </w:rPr>
      </w:pPr>
      <w:bookmarkStart w:id="1" w:name="_gjdgxs" w:colFirst="0" w:colLast="0"/>
      <w:bookmarkEnd w:id="1"/>
      <w:r>
        <w:rPr>
          <w:rFonts w:ascii="Arial" w:eastAsia="Arial" w:hAnsi="Arial" w:cs="Arial"/>
          <w:sz w:val="24"/>
          <w:szCs w:val="24"/>
        </w:rPr>
        <w:t xml:space="preserve">We would like to thank all NASA members who responded to the collective bargaining survey - the participation rate was very high. Your input is invaluable to the negotiating process as your priorities drive the committee’s mandate and form the basis for the bargaining team’s proposals. </w:t>
      </w:r>
    </w:p>
    <w:p w:rsidR="000B117D" w:rsidRDefault="000B117D">
      <w:pPr>
        <w:spacing w:after="0" w:line="240" w:lineRule="auto"/>
        <w:rPr>
          <w:rFonts w:ascii="Arial" w:eastAsia="Arial" w:hAnsi="Arial" w:cs="Arial"/>
          <w:sz w:val="24"/>
          <w:szCs w:val="24"/>
        </w:rPr>
      </w:pPr>
      <w:bookmarkStart w:id="2" w:name="_fjwp0odqwhq3" w:colFirst="0" w:colLast="0"/>
      <w:bookmarkEnd w:id="2"/>
    </w:p>
    <w:p w:rsidR="000B117D" w:rsidRDefault="00DE2DD1">
      <w:pPr>
        <w:spacing w:after="0" w:line="240" w:lineRule="auto"/>
        <w:rPr>
          <w:rFonts w:ascii="Arial" w:eastAsia="Arial" w:hAnsi="Arial" w:cs="Arial"/>
          <w:sz w:val="24"/>
          <w:szCs w:val="24"/>
        </w:rPr>
      </w:pPr>
      <w:r>
        <w:rPr>
          <w:rFonts w:ascii="Arial" w:eastAsia="Arial" w:hAnsi="Arial" w:cs="Arial"/>
          <w:sz w:val="24"/>
          <w:szCs w:val="24"/>
        </w:rPr>
        <w:t xml:space="preserve">Priority issues have been identified based on current grievance and workplace issues, along with results from the </w:t>
      </w:r>
      <w:hyperlink r:id="rId4">
        <w:r>
          <w:rPr>
            <w:rFonts w:ascii="Arial" w:eastAsia="Arial" w:hAnsi="Arial" w:cs="Arial"/>
            <w:color w:val="0563C1"/>
            <w:sz w:val="24"/>
            <w:szCs w:val="24"/>
            <w:u w:val="single"/>
          </w:rPr>
          <w:t>2018 Bargaining Survey</w:t>
        </w:r>
      </w:hyperlink>
      <w:r>
        <w:rPr>
          <w:rFonts w:ascii="Arial" w:eastAsia="Arial" w:hAnsi="Arial" w:cs="Arial"/>
          <w:sz w:val="24"/>
          <w:szCs w:val="24"/>
        </w:rPr>
        <w:t>. Statistical results from the survey are attached to this email. Your voices have been heard and the bargaining committee is prepared to engage with management to negotiate the best Agreement possible.</w:t>
      </w:r>
    </w:p>
    <w:p w:rsidR="000B117D" w:rsidRDefault="000B117D">
      <w:pPr>
        <w:spacing w:after="0" w:line="240" w:lineRule="auto"/>
        <w:ind w:left="360"/>
        <w:rPr>
          <w:rFonts w:ascii="Arial" w:eastAsia="Arial" w:hAnsi="Arial" w:cs="Arial"/>
          <w:sz w:val="24"/>
          <w:szCs w:val="24"/>
        </w:rPr>
      </w:pPr>
    </w:p>
    <w:p w:rsidR="000B117D" w:rsidRDefault="00DE2DD1">
      <w:pPr>
        <w:spacing w:after="0" w:line="240" w:lineRule="auto"/>
        <w:rPr>
          <w:rFonts w:ascii="Arial" w:eastAsia="Arial" w:hAnsi="Arial" w:cs="Arial"/>
          <w:sz w:val="24"/>
          <w:szCs w:val="24"/>
        </w:rPr>
      </w:pPr>
      <w:r>
        <w:rPr>
          <w:rFonts w:ascii="Arial" w:eastAsia="Arial" w:hAnsi="Arial" w:cs="Arial"/>
          <w:sz w:val="24"/>
          <w:szCs w:val="24"/>
        </w:rPr>
        <w:t xml:space="preserve">One of the highest priorities, as identified on the survey, is workload. NASA’s Workload Committee has developed a baseline model with mechanisms to capture and measure unique program needs such as OH&amp;S requirements and the all important ‘other duties’. Please continue to review the NASA Executive Summaries distributed by your School Representatives for updates. </w:t>
      </w:r>
    </w:p>
    <w:p w:rsidR="000B117D" w:rsidRDefault="000B117D">
      <w:pPr>
        <w:spacing w:after="0" w:line="240" w:lineRule="auto"/>
        <w:rPr>
          <w:rFonts w:ascii="Arial" w:eastAsia="Arial" w:hAnsi="Arial" w:cs="Arial"/>
          <w:sz w:val="24"/>
          <w:szCs w:val="24"/>
        </w:rPr>
      </w:pPr>
    </w:p>
    <w:p w:rsidR="000B117D" w:rsidRDefault="00DE2DD1">
      <w:pPr>
        <w:spacing w:after="0" w:line="240" w:lineRule="auto"/>
        <w:rPr>
          <w:rFonts w:ascii="Arial" w:eastAsia="Arial" w:hAnsi="Arial" w:cs="Arial"/>
          <w:sz w:val="24"/>
          <w:szCs w:val="24"/>
        </w:rPr>
      </w:pPr>
      <w:r>
        <w:rPr>
          <w:rFonts w:ascii="Arial" w:eastAsia="Arial" w:hAnsi="Arial" w:cs="Arial"/>
          <w:sz w:val="24"/>
          <w:szCs w:val="24"/>
        </w:rPr>
        <w:t>Job security was also a high priority issue on the survey and the bargaining committee is looking at ways to improve the permanent status of members. We are also reviewing the redundancy process.</w:t>
      </w:r>
    </w:p>
    <w:p w:rsidR="000B117D" w:rsidRDefault="000B117D">
      <w:pPr>
        <w:spacing w:after="0" w:line="240" w:lineRule="auto"/>
        <w:rPr>
          <w:rFonts w:ascii="Arial" w:eastAsia="Arial" w:hAnsi="Arial" w:cs="Arial"/>
          <w:sz w:val="24"/>
          <w:szCs w:val="24"/>
        </w:rPr>
      </w:pPr>
    </w:p>
    <w:p w:rsidR="000B117D" w:rsidRDefault="00DE2DD1">
      <w:pPr>
        <w:spacing w:after="0" w:line="240" w:lineRule="auto"/>
        <w:rPr>
          <w:rFonts w:ascii="Arial" w:eastAsia="Arial" w:hAnsi="Arial" w:cs="Arial"/>
          <w:sz w:val="24"/>
          <w:szCs w:val="24"/>
        </w:rPr>
      </w:pPr>
      <w:r>
        <w:rPr>
          <w:rFonts w:ascii="Arial" w:eastAsia="Arial" w:hAnsi="Arial" w:cs="Arial"/>
          <w:sz w:val="24"/>
          <w:szCs w:val="24"/>
        </w:rPr>
        <w:t xml:space="preserve">There are also several items required by the Labour Code that will be added to our Agreement along </w:t>
      </w:r>
      <w:proofErr w:type="gramStart"/>
      <w:r>
        <w:rPr>
          <w:rFonts w:ascii="Arial" w:eastAsia="Arial" w:hAnsi="Arial" w:cs="Arial"/>
          <w:sz w:val="24"/>
          <w:szCs w:val="24"/>
        </w:rPr>
        <w:t>with</w:t>
      </w:r>
      <w:proofErr w:type="gramEnd"/>
      <w:r>
        <w:rPr>
          <w:rFonts w:ascii="Arial" w:eastAsia="Arial" w:hAnsi="Arial" w:cs="Arial"/>
          <w:sz w:val="24"/>
          <w:szCs w:val="24"/>
        </w:rPr>
        <w:t xml:space="preserve"> the Letter of Understanding language on </w:t>
      </w:r>
      <w:hyperlink r:id="rId5">
        <w:r>
          <w:rPr>
            <w:rFonts w:ascii="Arial" w:eastAsia="Arial" w:hAnsi="Arial" w:cs="Arial"/>
            <w:color w:val="0563C1"/>
            <w:sz w:val="24"/>
            <w:szCs w:val="24"/>
            <w:u w:val="single"/>
          </w:rPr>
          <w:t>Vacation &amp; Bereavement Leave</w:t>
        </w:r>
      </w:hyperlink>
      <w:r>
        <w:rPr>
          <w:rFonts w:ascii="Arial" w:eastAsia="Arial" w:hAnsi="Arial" w:cs="Arial"/>
          <w:sz w:val="24"/>
          <w:szCs w:val="24"/>
        </w:rPr>
        <w:t>.</w:t>
      </w:r>
    </w:p>
    <w:p w:rsidR="000B117D" w:rsidRDefault="000B117D">
      <w:pPr>
        <w:spacing w:after="0" w:line="240" w:lineRule="auto"/>
        <w:ind w:left="360"/>
        <w:rPr>
          <w:rFonts w:ascii="Arial" w:eastAsia="Arial" w:hAnsi="Arial" w:cs="Arial"/>
          <w:sz w:val="24"/>
          <w:szCs w:val="24"/>
        </w:rPr>
      </w:pPr>
    </w:p>
    <w:p w:rsidR="000B117D" w:rsidRDefault="00DE2DD1">
      <w:pPr>
        <w:spacing w:after="0" w:line="240" w:lineRule="auto"/>
        <w:rPr>
          <w:rFonts w:ascii="Arial" w:eastAsia="Arial" w:hAnsi="Arial" w:cs="Arial"/>
          <w:sz w:val="24"/>
          <w:szCs w:val="24"/>
        </w:rPr>
      </w:pPr>
      <w:r>
        <w:rPr>
          <w:rFonts w:ascii="Arial" w:eastAsia="Arial" w:hAnsi="Arial" w:cs="Arial"/>
          <w:sz w:val="24"/>
          <w:szCs w:val="24"/>
        </w:rPr>
        <w:t xml:space="preserve">The committee encourages members to continue to send feedback via email at </w:t>
      </w:r>
      <w:hyperlink r:id="rId6">
        <w:r>
          <w:rPr>
            <w:rFonts w:ascii="Arial" w:eastAsia="Arial" w:hAnsi="Arial" w:cs="Arial"/>
            <w:color w:val="0563C1"/>
            <w:sz w:val="24"/>
            <w:szCs w:val="24"/>
            <w:u w:val="single"/>
          </w:rPr>
          <w:t>NASA@nait.ca</w:t>
        </w:r>
      </w:hyperlink>
      <w:r>
        <w:rPr>
          <w:rFonts w:ascii="Arial" w:eastAsia="Arial" w:hAnsi="Arial" w:cs="Arial"/>
          <w:sz w:val="24"/>
          <w:szCs w:val="24"/>
        </w:rPr>
        <w:t xml:space="preserve"> or to any and all of the bargaining committee delegates. Improving your working conditions is our number one priority.     </w:t>
      </w:r>
    </w:p>
    <w:p w:rsidR="000B117D" w:rsidRDefault="000B117D">
      <w:pPr>
        <w:spacing w:after="0" w:line="240" w:lineRule="auto"/>
        <w:rPr>
          <w:rFonts w:ascii="Arial" w:eastAsia="Arial" w:hAnsi="Arial" w:cs="Arial"/>
          <w:sz w:val="24"/>
          <w:szCs w:val="24"/>
        </w:rPr>
      </w:pPr>
    </w:p>
    <w:p w:rsidR="000B117D" w:rsidRDefault="000B117D">
      <w:pPr>
        <w:spacing w:after="0" w:line="240" w:lineRule="auto"/>
        <w:ind w:left="360"/>
        <w:rPr>
          <w:rFonts w:ascii="Arial" w:eastAsia="Arial" w:hAnsi="Arial" w:cs="Arial"/>
          <w:sz w:val="24"/>
          <w:szCs w:val="24"/>
        </w:rPr>
      </w:pPr>
    </w:p>
    <w:p w:rsidR="000B117D" w:rsidRDefault="00DE2DD1">
      <w:pPr>
        <w:spacing w:after="0" w:line="240" w:lineRule="auto"/>
        <w:ind w:left="360"/>
        <w:rPr>
          <w:rFonts w:ascii="Arial" w:eastAsia="Arial" w:hAnsi="Arial" w:cs="Arial"/>
          <w:b/>
          <w:sz w:val="24"/>
          <w:szCs w:val="24"/>
        </w:rPr>
      </w:pPr>
      <w:r>
        <w:rPr>
          <w:rFonts w:ascii="Arial" w:eastAsia="Arial" w:hAnsi="Arial" w:cs="Arial"/>
          <w:b/>
          <w:sz w:val="24"/>
          <w:szCs w:val="24"/>
        </w:rPr>
        <w:t>NASA Bargaining Committee</w:t>
      </w:r>
    </w:p>
    <w:p w:rsidR="000B117D" w:rsidRDefault="00DE2DD1">
      <w:pPr>
        <w:spacing w:after="0" w:line="240" w:lineRule="auto"/>
        <w:ind w:left="360"/>
        <w:rPr>
          <w:rFonts w:ascii="Arial" w:eastAsia="Arial" w:hAnsi="Arial" w:cs="Arial"/>
          <w:sz w:val="24"/>
          <w:szCs w:val="24"/>
        </w:rPr>
      </w:pPr>
      <w:r>
        <w:rPr>
          <w:rFonts w:ascii="Arial" w:eastAsia="Arial" w:hAnsi="Arial" w:cs="Arial"/>
          <w:sz w:val="24"/>
          <w:szCs w:val="24"/>
        </w:rPr>
        <w:t>Jarret Serediak</w:t>
      </w:r>
    </w:p>
    <w:p w:rsidR="000B117D" w:rsidRDefault="00DE2DD1">
      <w:pPr>
        <w:spacing w:after="0" w:line="240" w:lineRule="auto"/>
        <w:ind w:left="360"/>
        <w:rPr>
          <w:rFonts w:ascii="Arial" w:eastAsia="Arial" w:hAnsi="Arial" w:cs="Arial"/>
          <w:sz w:val="24"/>
          <w:szCs w:val="24"/>
        </w:rPr>
      </w:pPr>
      <w:r>
        <w:rPr>
          <w:rFonts w:ascii="Arial" w:eastAsia="Arial" w:hAnsi="Arial" w:cs="Arial"/>
          <w:sz w:val="24"/>
          <w:szCs w:val="24"/>
        </w:rPr>
        <w:t>Garry Wilson</w:t>
      </w:r>
    </w:p>
    <w:p w:rsidR="000B117D" w:rsidRDefault="00DE2DD1">
      <w:pPr>
        <w:spacing w:after="0" w:line="240" w:lineRule="auto"/>
        <w:ind w:left="360"/>
        <w:rPr>
          <w:rFonts w:ascii="Arial" w:eastAsia="Arial" w:hAnsi="Arial" w:cs="Arial"/>
          <w:sz w:val="24"/>
          <w:szCs w:val="24"/>
        </w:rPr>
      </w:pPr>
      <w:r>
        <w:rPr>
          <w:rFonts w:ascii="Arial" w:eastAsia="Arial" w:hAnsi="Arial" w:cs="Arial"/>
          <w:sz w:val="24"/>
          <w:szCs w:val="24"/>
        </w:rPr>
        <w:t>Rhonda Betker</w:t>
      </w:r>
    </w:p>
    <w:p w:rsidR="000B117D" w:rsidRDefault="00DE2DD1">
      <w:pPr>
        <w:spacing w:after="0" w:line="240" w:lineRule="auto"/>
        <w:ind w:left="360"/>
        <w:rPr>
          <w:rFonts w:ascii="Arial" w:eastAsia="Arial" w:hAnsi="Arial" w:cs="Arial"/>
          <w:sz w:val="24"/>
          <w:szCs w:val="24"/>
        </w:rPr>
      </w:pPr>
      <w:r>
        <w:rPr>
          <w:rFonts w:ascii="Arial" w:eastAsia="Arial" w:hAnsi="Arial" w:cs="Arial"/>
          <w:sz w:val="24"/>
          <w:szCs w:val="24"/>
        </w:rPr>
        <w:t>Bernie Budinski</w:t>
      </w:r>
    </w:p>
    <w:p w:rsidR="000B117D" w:rsidRDefault="00DE2DD1">
      <w:pPr>
        <w:spacing w:after="0" w:line="240" w:lineRule="auto"/>
        <w:ind w:left="360"/>
        <w:rPr>
          <w:rFonts w:ascii="Arial" w:eastAsia="Arial" w:hAnsi="Arial" w:cs="Arial"/>
          <w:sz w:val="24"/>
          <w:szCs w:val="24"/>
        </w:rPr>
      </w:pPr>
      <w:r>
        <w:rPr>
          <w:rFonts w:ascii="Arial" w:eastAsia="Arial" w:hAnsi="Arial" w:cs="Arial"/>
          <w:sz w:val="24"/>
          <w:szCs w:val="24"/>
        </w:rPr>
        <w:t>Peter Kamstra</w:t>
      </w:r>
    </w:p>
    <w:p w:rsidR="000B117D" w:rsidRDefault="00DE2DD1">
      <w:pPr>
        <w:spacing w:after="0" w:line="240" w:lineRule="auto"/>
        <w:ind w:left="360"/>
        <w:rPr>
          <w:rFonts w:ascii="Arial" w:eastAsia="Arial" w:hAnsi="Arial" w:cs="Arial"/>
          <w:sz w:val="24"/>
          <w:szCs w:val="24"/>
        </w:rPr>
      </w:pPr>
      <w:r>
        <w:rPr>
          <w:rFonts w:ascii="Arial" w:eastAsia="Arial" w:hAnsi="Arial" w:cs="Arial"/>
          <w:sz w:val="24"/>
          <w:szCs w:val="24"/>
        </w:rPr>
        <w:t>Christine Loo</w:t>
      </w:r>
    </w:p>
    <w:p w:rsidR="000B117D" w:rsidRDefault="00DE2DD1">
      <w:pPr>
        <w:spacing w:after="0" w:line="240" w:lineRule="auto"/>
        <w:ind w:left="360"/>
        <w:rPr>
          <w:rFonts w:ascii="Arial" w:eastAsia="Arial" w:hAnsi="Arial" w:cs="Arial"/>
          <w:sz w:val="24"/>
          <w:szCs w:val="24"/>
        </w:rPr>
      </w:pPr>
      <w:r>
        <w:rPr>
          <w:rFonts w:ascii="Arial" w:eastAsia="Arial" w:hAnsi="Arial" w:cs="Arial"/>
          <w:sz w:val="24"/>
          <w:szCs w:val="24"/>
        </w:rPr>
        <w:t>Spenser Rawluk</w:t>
      </w:r>
    </w:p>
    <w:p w:rsidR="000B117D" w:rsidRDefault="00DE2DD1">
      <w:pPr>
        <w:spacing w:after="0" w:line="240" w:lineRule="auto"/>
        <w:ind w:left="360"/>
        <w:rPr>
          <w:rFonts w:ascii="Arial" w:eastAsia="Arial" w:hAnsi="Arial" w:cs="Arial"/>
          <w:sz w:val="24"/>
          <w:szCs w:val="24"/>
        </w:rPr>
      </w:pPr>
      <w:r>
        <w:rPr>
          <w:rFonts w:ascii="Arial" w:eastAsia="Arial" w:hAnsi="Arial" w:cs="Arial"/>
          <w:sz w:val="24"/>
          <w:szCs w:val="24"/>
        </w:rPr>
        <w:t>Katherine St. Laurent</w:t>
      </w:r>
    </w:p>
    <w:p w:rsidR="000B117D" w:rsidRDefault="000B117D">
      <w:pPr>
        <w:spacing w:after="0" w:line="240" w:lineRule="auto"/>
        <w:rPr>
          <w:rFonts w:ascii="Arial" w:eastAsia="Arial" w:hAnsi="Arial" w:cs="Arial"/>
          <w:b/>
          <w:sz w:val="24"/>
          <w:szCs w:val="24"/>
        </w:rPr>
      </w:pPr>
    </w:p>
    <w:p w:rsidR="000B117D" w:rsidRDefault="00DE2DD1">
      <w:pPr>
        <w:spacing w:after="0" w:line="240" w:lineRule="auto"/>
        <w:rPr>
          <w:rFonts w:ascii="Arial" w:eastAsia="Arial" w:hAnsi="Arial" w:cs="Arial"/>
          <w:b/>
          <w:sz w:val="24"/>
          <w:szCs w:val="24"/>
        </w:rPr>
      </w:pPr>
      <w:r>
        <w:rPr>
          <w:rFonts w:ascii="Arial" w:eastAsia="Arial" w:hAnsi="Arial" w:cs="Arial"/>
          <w:b/>
          <w:sz w:val="24"/>
          <w:szCs w:val="24"/>
        </w:rPr>
        <w:t xml:space="preserve">Keep up to date by visiting the NASA Website’s </w:t>
      </w:r>
      <w:hyperlink r:id="rId7">
        <w:r>
          <w:rPr>
            <w:rFonts w:ascii="Arial" w:eastAsia="Arial" w:hAnsi="Arial" w:cs="Arial"/>
            <w:b/>
            <w:color w:val="0563C1"/>
            <w:sz w:val="24"/>
            <w:szCs w:val="24"/>
            <w:u w:val="single"/>
          </w:rPr>
          <w:t>Bargaining Update</w:t>
        </w:r>
      </w:hyperlink>
      <w:r>
        <w:rPr>
          <w:rFonts w:ascii="Arial" w:eastAsia="Arial" w:hAnsi="Arial" w:cs="Arial"/>
          <w:b/>
          <w:sz w:val="24"/>
          <w:szCs w:val="24"/>
        </w:rPr>
        <w:t xml:space="preserve"> page.</w:t>
      </w:r>
    </w:p>
    <w:p w:rsidR="000B117D" w:rsidRDefault="000B117D">
      <w:pPr>
        <w:spacing w:after="0" w:line="240" w:lineRule="auto"/>
        <w:rPr>
          <w:rFonts w:ascii="Arial" w:eastAsia="Arial" w:hAnsi="Arial" w:cs="Arial"/>
          <w:sz w:val="24"/>
          <w:szCs w:val="24"/>
        </w:rPr>
      </w:pPr>
    </w:p>
    <w:p w:rsidR="000B117D" w:rsidRDefault="000B117D">
      <w:pPr>
        <w:spacing w:after="0" w:line="240" w:lineRule="auto"/>
        <w:rPr>
          <w:rFonts w:ascii="Arial" w:eastAsia="Arial" w:hAnsi="Arial" w:cs="Arial"/>
          <w:sz w:val="24"/>
          <w:szCs w:val="24"/>
        </w:rPr>
      </w:pPr>
    </w:p>
    <w:p w:rsidR="000B117D" w:rsidRDefault="000B117D">
      <w:pPr>
        <w:spacing w:after="0" w:line="240" w:lineRule="auto"/>
        <w:rPr>
          <w:rFonts w:ascii="Arial" w:eastAsia="Arial" w:hAnsi="Arial" w:cs="Arial"/>
          <w:sz w:val="24"/>
          <w:szCs w:val="24"/>
        </w:rPr>
      </w:pPr>
    </w:p>
    <w:p w:rsidR="000B117D" w:rsidRDefault="000B117D">
      <w:pPr>
        <w:spacing w:after="0" w:line="240" w:lineRule="auto"/>
        <w:rPr>
          <w:rFonts w:ascii="Arial" w:eastAsia="Arial" w:hAnsi="Arial" w:cs="Arial"/>
          <w:sz w:val="24"/>
          <w:szCs w:val="24"/>
        </w:rPr>
      </w:pPr>
    </w:p>
    <w:sectPr w:rsidR="000B117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7D"/>
    <w:rsid w:val="000B117D"/>
    <w:rsid w:val="001247E6"/>
    <w:rsid w:val="00276DD5"/>
    <w:rsid w:val="002873AA"/>
    <w:rsid w:val="00DE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7ADC"/>
  <w15:docId w15:val="{D18B4A75-1DE3-4E60-A1A5-A0240603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itacademicstaff.ca/bargaining-upd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SA@nait.ca" TargetMode="External"/><Relationship Id="rId5" Type="http://schemas.openxmlformats.org/officeDocument/2006/relationships/hyperlink" Target="https://www.naitacademicstaff.ca/letters-of-understanding" TargetMode="External"/><Relationship Id="rId4" Type="http://schemas.openxmlformats.org/officeDocument/2006/relationships/hyperlink" Target="https://docs.wixstatic.com/ugd/24141b_b870641b27624f99a4dd9d17f61d3862.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NAIT</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Bjorkquist</dc:creator>
  <cp:lastModifiedBy>Lana Bjorkquist</cp:lastModifiedBy>
  <cp:revision>4</cp:revision>
  <dcterms:created xsi:type="dcterms:W3CDTF">2019-01-15T15:27:00Z</dcterms:created>
  <dcterms:modified xsi:type="dcterms:W3CDTF">2019-01-21T14:27:00Z</dcterms:modified>
</cp:coreProperties>
</file>